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355D4" w14:textId="420168E2" w:rsidR="00994FD9" w:rsidRDefault="00994FD9" w:rsidP="00133A70">
      <w:pPr>
        <w:ind w:left="720" w:hanging="360"/>
        <w:rPr>
          <w:b/>
          <w:sz w:val="40"/>
          <w:szCs w:val="40"/>
        </w:rPr>
      </w:pPr>
      <w:r w:rsidRPr="006F7199">
        <w:rPr>
          <w:b/>
          <w:sz w:val="40"/>
          <w:szCs w:val="40"/>
        </w:rPr>
        <w:t>Настройка из браузера</w:t>
      </w:r>
    </w:p>
    <w:p w14:paraId="4B217B4B" w14:textId="2669D653" w:rsidR="006F7199" w:rsidRPr="006F7199" w:rsidRDefault="006F7199" w:rsidP="006F7199">
      <w:pPr>
        <w:pStyle w:val="a3"/>
        <w:numPr>
          <w:ilvl w:val="0"/>
          <w:numId w:val="1"/>
        </w:numPr>
        <w:rPr>
          <w:rStyle w:val="a4"/>
          <w:color w:val="auto"/>
          <w:u w:val="none"/>
        </w:rPr>
      </w:pPr>
      <w:r>
        <w:t xml:space="preserve">Скачать и установить </w:t>
      </w:r>
      <w:proofErr w:type="spellStart"/>
      <w:r w:rsidR="00584BBA">
        <w:t>криптопровайдер</w:t>
      </w:r>
      <w:proofErr w:type="spellEnd"/>
      <w:r w:rsidR="00584BBA">
        <w:t xml:space="preserve">, поддерживающий работу с ГОСТ </w:t>
      </w:r>
      <w:r w:rsidR="00584BBA">
        <w:rPr>
          <w:lang w:val="en-US"/>
        </w:rPr>
        <w:t>TLS</w:t>
      </w:r>
      <w:r w:rsidR="00584BBA" w:rsidRPr="00584BBA">
        <w:t xml:space="preserve"> (</w:t>
      </w:r>
      <w:r w:rsidR="00A16F29">
        <w:t xml:space="preserve">например </w:t>
      </w:r>
      <w:r w:rsidR="00584BBA">
        <w:t xml:space="preserve"> </w:t>
      </w:r>
      <w:proofErr w:type="spellStart"/>
      <w:r>
        <w:t>КриптоПро</w:t>
      </w:r>
      <w:proofErr w:type="spellEnd"/>
      <w:r>
        <w:t xml:space="preserve"> С</w:t>
      </w:r>
      <w:r>
        <w:rPr>
          <w:lang w:val="en-US"/>
        </w:rPr>
        <w:t>SP</w:t>
      </w:r>
      <w:r w:rsidRPr="00133A70">
        <w:t xml:space="preserve"> </w:t>
      </w:r>
      <w:hyperlink r:id="rId5" w:history="1">
        <w:r w:rsidRPr="00DC214F">
          <w:rPr>
            <w:rStyle w:val="a4"/>
            <w:lang w:val="en-US"/>
          </w:rPr>
          <w:t>https</w:t>
        </w:r>
        <w:r w:rsidRPr="00DC214F">
          <w:rPr>
            <w:rStyle w:val="a4"/>
          </w:rPr>
          <w:t>://</w:t>
        </w:r>
        <w:r w:rsidRPr="00DC214F">
          <w:rPr>
            <w:rStyle w:val="a4"/>
            <w:lang w:val="en-US"/>
          </w:rPr>
          <w:t>www</w:t>
        </w:r>
        <w:r w:rsidRPr="00DC214F">
          <w:rPr>
            <w:rStyle w:val="a4"/>
          </w:rPr>
          <w:t>.</w:t>
        </w:r>
        <w:proofErr w:type="spellStart"/>
        <w:r w:rsidRPr="00DC214F">
          <w:rPr>
            <w:rStyle w:val="a4"/>
            <w:lang w:val="en-US"/>
          </w:rPr>
          <w:t>cryptopro</w:t>
        </w:r>
        <w:proofErr w:type="spellEnd"/>
        <w:r w:rsidRPr="00DC214F">
          <w:rPr>
            <w:rStyle w:val="a4"/>
          </w:rPr>
          <w:t>.</w:t>
        </w:r>
        <w:proofErr w:type="spellStart"/>
        <w:r w:rsidRPr="00DC214F">
          <w:rPr>
            <w:rStyle w:val="a4"/>
            <w:lang w:val="en-US"/>
          </w:rPr>
          <w:t>ru</w:t>
        </w:r>
        <w:proofErr w:type="spellEnd"/>
        <w:r w:rsidRPr="00DC214F">
          <w:rPr>
            <w:rStyle w:val="a4"/>
          </w:rPr>
          <w:t>/</w:t>
        </w:r>
        <w:r w:rsidRPr="00DC214F">
          <w:rPr>
            <w:rStyle w:val="a4"/>
            <w:lang w:val="en-US"/>
          </w:rPr>
          <w:t>products</w:t>
        </w:r>
        <w:r w:rsidRPr="00DC214F">
          <w:rPr>
            <w:rStyle w:val="a4"/>
          </w:rPr>
          <w:t>/</w:t>
        </w:r>
        <w:proofErr w:type="spellStart"/>
        <w:r w:rsidRPr="00DC214F">
          <w:rPr>
            <w:rStyle w:val="a4"/>
            <w:lang w:val="en-US"/>
          </w:rPr>
          <w:t>csp</w:t>
        </w:r>
        <w:proofErr w:type="spellEnd"/>
      </w:hyperlink>
      <w:r w:rsidR="00584BBA">
        <w:rPr>
          <w:rStyle w:val="a4"/>
        </w:rPr>
        <w:t>)</w:t>
      </w:r>
    </w:p>
    <w:p w14:paraId="7BFF5FC0" w14:textId="440B3259" w:rsidR="006F7199" w:rsidRDefault="006F7199" w:rsidP="00952CD2">
      <w:pPr>
        <w:pStyle w:val="a3"/>
        <w:numPr>
          <w:ilvl w:val="0"/>
          <w:numId w:val="1"/>
        </w:numPr>
      </w:pPr>
      <w:r w:rsidRPr="00133A70">
        <w:t>Скачать серт</w:t>
      </w:r>
      <w:r>
        <w:t>и</w:t>
      </w:r>
      <w:r w:rsidRPr="00133A70">
        <w:t xml:space="preserve">фикат </w:t>
      </w:r>
      <w:r w:rsidR="007E6D75">
        <w:t>НУЦ</w:t>
      </w:r>
      <w:r w:rsidR="00952CD2">
        <w:t xml:space="preserve"> </w:t>
      </w:r>
      <w:hyperlink r:id="rId6" w:history="1">
        <w:r w:rsidR="00952CD2" w:rsidRPr="009918EE">
          <w:rPr>
            <w:rStyle w:val="a4"/>
          </w:rPr>
          <w:t>https://lk-test.fss.ru/sfr_certs_2026/sfr_2026.cer</w:t>
        </w:r>
      </w:hyperlink>
      <w:r w:rsidR="00952CD2">
        <w:t xml:space="preserve"> </w:t>
      </w:r>
      <w:r w:rsidRPr="00133A70">
        <w:t>, уста</w:t>
      </w:r>
      <w:r w:rsidR="00021268">
        <w:t>новить (поместить в хранилище "Д</w:t>
      </w:r>
      <w:r w:rsidRPr="00133A70">
        <w:t xml:space="preserve">оверенные </w:t>
      </w:r>
      <w:r>
        <w:t xml:space="preserve">корневые </w:t>
      </w:r>
      <w:r w:rsidRPr="00133A70">
        <w:t>центры сертификации")</w:t>
      </w:r>
    </w:p>
    <w:p w14:paraId="07C6035F" w14:textId="74B599F7" w:rsidR="006F7199" w:rsidRDefault="00251C14" w:rsidP="00C00390">
      <w:pPr>
        <w:pStyle w:val="a3"/>
        <w:numPr>
          <w:ilvl w:val="0"/>
          <w:numId w:val="1"/>
        </w:numPr>
      </w:pPr>
      <w:r>
        <w:t>Скачать браузер</w:t>
      </w:r>
      <w:r w:rsidR="00367A50" w:rsidRPr="00367A50">
        <w:t xml:space="preserve">, </w:t>
      </w:r>
      <w:r w:rsidR="00367A50">
        <w:t xml:space="preserve">поддерживающий работу с ГОСТ </w:t>
      </w:r>
      <w:r w:rsidR="00367A50" w:rsidRPr="00C00390">
        <w:rPr>
          <w:lang w:val="en-US"/>
        </w:rPr>
        <w:t>TLS</w:t>
      </w:r>
    </w:p>
    <w:p w14:paraId="0537DC95" w14:textId="10F6C551" w:rsidR="00C11923" w:rsidRDefault="00C11923" w:rsidP="00C11923">
      <w:pPr>
        <w:pStyle w:val="a3"/>
        <w:numPr>
          <w:ilvl w:val="1"/>
          <w:numId w:val="1"/>
        </w:numPr>
        <w:rPr>
          <w:lang w:val="en-US"/>
        </w:rPr>
      </w:pPr>
      <w:r w:rsidRPr="00952CD2">
        <w:rPr>
          <w:lang w:val="en-US"/>
        </w:rPr>
        <w:t>Chromium-</w:t>
      </w:r>
      <w:proofErr w:type="spellStart"/>
      <w:r w:rsidRPr="00952CD2">
        <w:rPr>
          <w:lang w:val="en-US"/>
        </w:rPr>
        <w:t>Gost</w:t>
      </w:r>
      <w:proofErr w:type="spellEnd"/>
      <w:r>
        <w:rPr>
          <w:lang w:val="en-US"/>
        </w:rPr>
        <w:t xml:space="preserve"> </w:t>
      </w:r>
      <w:hyperlink r:id="rId7" w:history="1">
        <w:r w:rsidRPr="0039242F">
          <w:rPr>
            <w:rStyle w:val="a4"/>
            <w:lang w:val="en-US"/>
          </w:rPr>
          <w:t>https://www.cryptopro.ru/products/chromium-gost</w:t>
        </w:r>
      </w:hyperlink>
    </w:p>
    <w:p w14:paraId="614542B6" w14:textId="1D6F158A" w:rsidR="00C11923" w:rsidRPr="009975BA" w:rsidRDefault="00C11923" w:rsidP="00C11923">
      <w:pPr>
        <w:pStyle w:val="a3"/>
        <w:numPr>
          <w:ilvl w:val="1"/>
          <w:numId w:val="1"/>
        </w:numPr>
        <w:rPr>
          <w:rStyle w:val="a4"/>
          <w:color w:val="auto"/>
          <w:u w:val="none"/>
        </w:rPr>
      </w:pPr>
      <w:proofErr w:type="spellStart"/>
      <w:r>
        <w:t>Яндекс</w:t>
      </w:r>
      <w:r w:rsidR="00995890">
        <w:t>.</w:t>
      </w:r>
      <w:r>
        <w:t>Браузер</w:t>
      </w:r>
      <w:proofErr w:type="spellEnd"/>
      <w:r>
        <w:t xml:space="preserve"> </w:t>
      </w:r>
      <w:hyperlink r:id="rId8" w:history="1">
        <w:r w:rsidRPr="0039242F">
          <w:rPr>
            <w:rStyle w:val="a4"/>
          </w:rPr>
          <w:t>https://browser.yandex.ru/</w:t>
        </w:r>
      </w:hyperlink>
    </w:p>
    <w:p w14:paraId="074D12CA" w14:textId="577606AD" w:rsidR="00516076" w:rsidRPr="00C00390" w:rsidRDefault="00995890" w:rsidP="00F36C2D">
      <w:pPr>
        <w:pStyle w:val="a3"/>
        <w:numPr>
          <w:ilvl w:val="1"/>
          <w:numId w:val="1"/>
        </w:numPr>
        <w:rPr>
          <w:rStyle w:val="a4"/>
          <w:rFonts w:cstheme="minorHAnsi"/>
          <w:color w:val="000000" w:themeColor="text1"/>
          <w:u w:val="none"/>
        </w:rPr>
      </w:pPr>
      <w:proofErr w:type="spellStart"/>
      <w:r w:rsidRPr="00952CD2">
        <w:rPr>
          <w:rFonts w:cstheme="minorHAnsi"/>
          <w:color w:val="000000" w:themeColor="text1"/>
        </w:rPr>
        <w:t>Internet</w:t>
      </w:r>
      <w:proofErr w:type="spellEnd"/>
      <w:r w:rsidRPr="00952CD2">
        <w:rPr>
          <w:rFonts w:cstheme="minorHAnsi"/>
          <w:color w:val="000000" w:themeColor="text1"/>
        </w:rPr>
        <w:t xml:space="preserve"> </w:t>
      </w:r>
      <w:proofErr w:type="spellStart"/>
      <w:r w:rsidRPr="00952CD2">
        <w:rPr>
          <w:rFonts w:cstheme="minorHAnsi"/>
          <w:color w:val="000000" w:themeColor="text1"/>
        </w:rPr>
        <w:t>Explorer</w:t>
      </w:r>
      <w:proofErr w:type="spellEnd"/>
      <w:r>
        <w:rPr>
          <w:rFonts w:cstheme="minorHAnsi"/>
          <w:color w:val="000000" w:themeColor="text1"/>
        </w:rPr>
        <w:t xml:space="preserve"> (или </w:t>
      </w:r>
      <w:proofErr w:type="spellStart"/>
      <w:r w:rsidRPr="00995890">
        <w:rPr>
          <w:rFonts w:cstheme="minorHAnsi"/>
          <w:color w:val="000000" w:themeColor="text1"/>
        </w:rPr>
        <w:t>Edge</w:t>
      </w:r>
      <w:proofErr w:type="spellEnd"/>
      <w:r w:rsidRPr="00995890">
        <w:rPr>
          <w:rFonts w:cstheme="minorHAnsi"/>
          <w:color w:val="000000" w:themeColor="text1"/>
        </w:rPr>
        <w:t xml:space="preserve"> в режим</w:t>
      </w:r>
      <w:r>
        <w:rPr>
          <w:rFonts w:cstheme="minorHAnsi"/>
          <w:color w:val="000000" w:themeColor="text1"/>
        </w:rPr>
        <w:t>е</w:t>
      </w:r>
      <w:r w:rsidRPr="00995890">
        <w:rPr>
          <w:rFonts w:cstheme="minorHAnsi"/>
          <w:color w:val="000000" w:themeColor="text1"/>
        </w:rPr>
        <w:t xml:space="preserve"> совместимости с IE</w:t>
      </w:r>
      <w:r>
        <w:rPr>
          <w:rFonts w:cstheme="minorHAnsi"/>
          <w:color w:val="000000" w:themeColor="text1"/>
        </w:rPr>
        <w:t xml:space="preserve">) </w:t>
      </w:r>
      <w:hyperlink r:id="rId9" w:history="1">
        <w:r w:rsidRPr="00C02E5C">
          <w:rPr>
            <w:rStyle w:val="a4"/>
            <w:rFonts w:cstheme="minorHAnsi"/>
          </w:rPr>
          <w:t>https://www.microsoft.com/ru-ru/download/details.aspx?id=41628</w:t>
        </w:r>
      </w:hyperlink>
    </w:p>
    <w:p w14:paraId="542AE585" w14:textId="729200DC" w:rsidR="00C00390" w:rsidRPr="00C00390" w:rsidRDefault="00C00390" w:rsidP="00C00390">
      <w:pPr>
        <w:ind w:left="360"/>
        <w:rPr>
          <w:rStyle w:val="a6"/>
        </w:rPr>
      </w:pPr>
      <w:r w:rsidRPr="00C00390">
        <w:rPr>
          <w:rStyle w:val="a6"/>
        </w:rPr>
        <w:t>Установка сертификата</w:t>
      </w:r>
    </w:p>
    <w:p w14:paraId="568D6E98" w14:textId="77777777" w:rsidR="00952CD2" w:rsidRPr="00952CD2" w:rsidRDefault="00C00390" w:rsidP="00952CD2">
      <w:pPr>
        <w:pStyle w:val="a3"/>
        <w:numPr>
          <w:ilvl w:val="0"/>
          <w:numId w:val="6"/>
        </w:numPr>
        <w:rPr>
          <w:b/>
        </w:rPr>
      </w:pPr>
      <w:r w:rsidRPr="00952CD2">
        <w:rPr>
          <w:b/>
        </w:rPr>
        <w:t>Открыть сертификат и нажать «Установить сертификат»</w:t>
      </w:r>
    </w:p>
    <w:p w14:paraId="082BC02F" w14:textId="7C9761BC" w:rsid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63C515C3" wp14:editId="10DACD7B">
            <wp:extent cx="3647005" cy="46515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7988" cy="471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5B9F7" w14:textId="77777777" w:rsidR="00952CD2" w:rsidRDefault="00952CD2">
      <w:pPr>
        <w:rPr>
          <w:b/>
        </w:rPr>
      </w:pPr>
      <w:r>
        <w:rPr>
          <w:b/>
        </w:rPr>
        <w:br w:type="page"/>
      </w:r>
    </w:p>
    <w:p w14:paraId="0CAF34E0" w14:textId="0A3F2EDE" w:rsidR="00952CD2" w:rsidRPr="00952CD2" w:rsidRDefault="00C00390" w:rsidP="00952CD2">
      <w:pPr>
        <w:pStyle w:val="a3"/>
        <w:numPr>
          <w:ilvl w:val="0"/>
          <w:numId w:val="6"/>
        </w:numPr>
      </w:pPr>
      <w:r w:rsidRPr="00952CD2">
        <w:rPr>
          <w:b/>
        </w:rPr>
        <w:lastRenderedPageBreak/>
        <w:t>Выбрать «Текущий пользователь» и нажать «Далее»</w:t>
      </w:r>
    </w:p>
    <w:p w14:paraId="11787F27" w14:textId="74E4E842" w:rsid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3B50F540" wp14:editId="3795D5FD">
            <wp:extent cx="4657629" cy="45348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5385" cy="45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D3EB9" w14:textId="77777777" w:rsidR="00952CD2" w:rsidRPr="00952CD2" w:rsidRDefault="00C00390" w:rsidP="00952CD2">
      <w:pPr>
        <w:pStyle w:val="a3"/>
        <w:numPr>
          <w:ilvl w:val="0"/>
          <w:numId w:val="6"/>
        </w:numPr>
      </w:pPr>
      <w:r w:rsidRPr="00952CD2">
        <w:rPr>
          <w:b/>
        </w:rPr>
        <w:t>Выбрать «Поместить все сертификаты в следующее хранилище» и нажать Обзор</w:t>
      </w:r>
    </w:p>
    <w:p w14:paraId="56B2B7DC" w14:textId="51EBFEDD" w:rsid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6A85817B" wp14:editId="2B1DDD34">
            <wp:extent cx="3933825" cy="3866774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5037" cy="392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7C514" w14:textId="77777777" w:rsidR="00952CD2" w:rsidRPr="00952CD2" w:rsidRDefault="00C00390" w:rsidP="00952CD2">
      <w:pPr>
        <w:pStyle w:val="a3"/>
        <w:numPr>
          <w:ilvl w:val="0"/>
          <w:numId w:val="6"/>
        </w:numPr>
        <w:rPr>
          <w:b/>
        </w:rPr>
      </w:pPr>
      <w:r w:rsidRPr="00952CD2">
        <w:rPr>
          <w:b/>
        </w:rPr>
        <w:lastRenderedPageBreak/>
        <w:t>Выб</w:t>
      </w:r>
      <w:r w:rsidR="00021268" w:rsidRPr="00952CD2">
        <w:rPr>
          <w:b/>
        </w:rPr>
        <w:t>рать «Доверенные корневые центры</w:t>
      </w:r>
      <w:r w:rsidRPr="00952CD2">
        <w:rPr>
          <w:b/>
        </w:rPr>
        <w:t xml:space="preserve"> сертификации», нажать Ок и Далее</w:t>
      </w:r>
    </w:p>
    <w:p w14:paraId="214451B5" w14:textId="0BAB2359" w:rsid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0F81D1B9" wp14:editId="7EC8B162">
            <wp:extent cx="3152775" cy="29365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6026" cy="293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6E2D0" w14:textId="77777777" w:rsidR="00952CD2" w:rsidRPr="00952CD2" w:rsidRDefault="00C00390" w:rsidP="00952CD2">
      <w:pPr>
        <w:pStyle w:val="a3"/>
        <w:numPr>
          <w:ilvl w:val="0"/>
          <w:numId w:val="6"/>
        </w:numPr>
        <w:rPr>
          <w:b/>
        </w:rPr>
      </w:pPr>
      <w:r w:rsidRPr="00952CD2">
        <w:rPr>
          <w:b/>
        </w:rPr>
        <w:t>Нажать Готово</w:t>
      </w:r>
    </w:p>
    <w:p w14:paraId="54FF5DFA" w14:textId="0AD89C75" w:rsidR="00C00390" w:rsidRP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6A88D238" wp14:editId="7449F8E8">
            <wp:extent cx="4679853" cy="459105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1094" cy="462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B0EFC" w14:textId="559F7A35" w:rsidR="00C00390" w:rsidRPr="00C00390" w:rsidRDefault="00C00390" w:rsidP="00C00390">
      <w:pPr>
        <w:rPr>
          <w:rFonts w:cstheme="minorHAnsi"/>
          <w:color w:val="000000" w:themeColor="text1"/>
        </w:rPr>
      </w:pPr>
    </w:p>
    <w:p w14:paraId="3B1DFABD" w14:textId="77777777" w:rsidR="00995890" w:rsidRPr="00F36C2D" w:rsidRDefault="00995890" w:rsidP="00995890">
      <w:pPr>
        <w:pStyle w:val="a3"/>
        <w:ind w:left="1440"/>
        <w:rPr>
          <w:rFonts w:cstheme="minorHAnsi"/>
          <w:color w:val="000000" w:themeColor="text1"/>
        </w:rPr>
      </w:pPr>
    </w:p>
    <w:p w14:paraId="3DE82963" w14:textId="77777777" w:rsidR="00952CD2" w:rsidRDefault="00952CD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2FDEAC5" w14:textId="1BD7B930" w:rsidR="00251C14" w:rsidRPr="00251C14" w:rsidRDefault="00251C14" w:rsidP="00251C14">
      <w:pPr>
        <w:rPr>
          <w:b/>
          <w:sz w:val="24"/>
          <w:szCs w:val="24"/>
        </w:rPr>
      </w:pPr>
      <w:r w:rsidRPr="00251C14">
        <w:rPr>
          <w:b/>
          <w:sz w:val="24"/>
          <w:szCs w:val="24"/>
        </w:rPr>
        <w:lastRenderedPageBreak/>
        <w:t>Проверка работоспособности</w:t>
      </w:r>
    </w:p>
    <w:p w14:paraId="53D8455B" w14:textId="0482F3C8" w:rsidR="00154526" w:rsidRDefault="00154526" w:rsidP="00E027FA">
      <w:pPr>
        <w:pStyle w:val="a3"/>
        <w:numPr>
          <w:ilvl w:val="0"/>
          <w:numId w:val="3"/>
        </w:numPr>
      </w:pPr>
      <w:r>
        <w:t xml:space="preserve">Открыть скачанный браузер </w:t>
      </w:r>
      <w:r w:rsidR="00C00390">
        <w:t>(если браузер был запущен перед установкой сертификата, его необходимо полностью закрыть и запустить)</w:t>
      </w:r>
    </w:p>
    <w:p w14:paraId="7D38CA01" w14:textId="3CDD4D5A" w:rsidR="00DF73BC" w:rsidRDefault="00E027FA" w:rsidP="00DF73BC">
      <w:pPr>
        <w:pStyle w:val="a3"/>
        <w:numPr>
          <w:ilvl w:val="0"/>
          <w:numId w:val="3"/>
        </w:numPr>
      </w:pPr>
      <w:r w:rsidRPr="005115EA">
        <w:t>Перейти по адресу</w:t>
      </w:r>
      <w:r w:rsidR="00945FC3" w:rsidRPr="005115EA">
        <w:br/>
      </w:r>
      <w:r w:rsidR="00945FC3" w:rsidRPr="005115EA">
        <w:br/>
      </w:r>
      <w:r w:rsidR="00DF73BC">
        <w:rPr>
          <w:b/>
          <w:i/>
        </w:rPr>
        <w:t>Сервис с шифрованием:</w:t>
      </w:r>
      <w:r w:rsidR="00945FC3" w:rsidRPr="005115EA">
        <w:rPr>
          <w:rStyle w:val="a4"/>
          <w:b/>
        </w:rPr>
        <w:br/>
      </w:r>
      <w:hyperlink r:id="rId15" w:tgtFrame="_blank" w:history="1">
        <w:r w:rsidR="00D46357">
          <w:rPr>
            <w:rStyle w:val="a4"/>
          </w:rPr>
          <w:t>https://ecp-test-sedo.sfr.gov.ru/sedo/fss/api/soap/SedoGateway?wsdl</w:t>
        </w:r>
      </w:hyperlink>
    </w:p>
    <w:p w14:paraId="197414B1" w14:textId="60B16073" w:rsidR="00945FC3" w:rsidRPr="005115EA" w:rsidRDefault="00DF73BC" w:rsidP="00DF73BC">
      <w:pPr>
        <w:pStyle w:val="a3"/>
      </w:pPr>
      <w:r>
        <w:rPr>
          <w:b/>
          <w:i/>
        </w:rPr>
        <w:t>Сервис без шифрования:</w:t>
      </w:r>
      <w:r w:rsidRPr="005115EA">
        <w:rPr>
          <w:rStyle w:val="a4"/>
          <w:b/>
        </w:rPr>
        <w:br/>
      </w:r>
      <w:hyperlink r:id="rId16" w:tgtFrame="_blank" w:history="1">
        <w:r w:rsidR="00D46357">
          <w:rPr>
            <w:rStyle w:val="a4"/>
          </w:rPr>
          <w:t>https://ecp-test-sedo.sfr.gov.ru/sedo/fss/api/soap/SedoGatewaySimple?wsdl</w:t>
        </w:r>
      </w:hyperlink>
      <w:r w:rsidR="00945FC3" w:rsidRPr="005115EA">
        <w:rPr>
          <w:b/>
        </w:rPr>
        <w:br/>
      </w:r>
    </w:p>
    <w:p w14:paraId="0CA7D06F" w14:textId="4E754BF0" w:rsidR="00DF73BC" w:rsidRPr="00D46357" w:rsidRDefault="00AA4678" w:rsidP="00D46357">
      <w:pPr>
        <w:pStyle w:val="a3"/>
        <w:numPr>
          <w:ilvl w:val="0"/>
          <w:numId w:val="3"/>
        </w:numPr>
      </w:pPr>
      <w:r w:rsidRPr="005115EA">
        <w:t xml:space="preserve">Проверить отображение </w:t>
      </w:r>
      <w:r w:rsidRPr="005115EA">
        <w:rPr>
          <w:lang w:val="en-US"/>
        </w:rPr>
        <w:t>WSDL</w:t>
      </w:r>
      <w:r w:rsidRPr="005115EA">
        <w:t xml:space="preserve"> схемы сервиса</w:t>
      </w:r>
      <w:r w:rsidR="007A7279" w:rsidRPr="005115EA">
        <w:t xml:space="preserve"> и сертификата</w:t>
      </w:r>
    </w:p>
    <w:p w14:paraId="4ACF7F13" w14:textId="3C5E6725" w:rsidR="00994FD9" w:rsidRPr="00EA7F04" w:rsidRDefault="00994FD9" w:rsidP="00133A70">
      <w:pPr>
        <w:ind w:left="720" w:hanging="360"/>
        <w:rPr>
          <w:b/>
          <w:sz w:val="40"/>
          <w:szCs w:val="40"/>
          <w:lang w:val="en-US"/>
        </w:rPr>
      </w:pPr>
      <w:r w:rsidRPr="006F7199">
        <w:rPr>
          <w:b/>
          <w:sz w:val="40"/>
          <w:szCs w:val="40"/>
        </w:rPr>
        <w:lastRenderedPageBreak/>
        <w:t xml:space="preserve">Настройка </w:t>
      </w:r>
      <w:r w:rsidR="008B265B">
        <w:rPr>
          <w:b/>
          <w:sz w:val="40"/>
          <w:szCs w:val="40"/>
        </w:rPr>
        <w:t>клиентского ПО</w:t>
      </w:r>
      <w:bookmarkStart w:id="0" w:name="_GoBack"/>
      <w:bookmarkEnd w:id="0"/>
    </w:p>
    <w:p w14:paraId="01927A89" w14:textId="0517B99E" w:rsidR="0094315C" w:rsidRPr="00C37363" w:rsidRDefault="00133A70" w:rsidP="008B265B">
      <w:pPr>
        <w:pStyle w:val="a3"/>
        <w:numPr>
          <w:ilvl w:val="0"/>
          <w:numId w:val="1"/>
        </w:numPr>
      </w:pPr>
      <w:r w:rsidRPr="00C37363">
        <w:t xml:space="preserve">Скачать сертификат </w:t>
      </w:r>
      <w:r w:rsidR="007E6D75">
        <w:t>НУЦ</w:t>
      </w:r>
      <w:r w:rsidR="005828C2">
        <w:t xml:space="preserve"> </w:t>
      </w:r>
      <w:r w:rsidR="007E6D75" w:rsidRPr="00133A70">
        <w:t>https</w:t>
      </w:r>
      <w:r w:rsidR="007E6D75">
        <w:t>://lk-test.fss.ru/sfr_certs_2026/</w:t>
      </w:r>
      <w:proofErr w:type="spellStart"/>
      <w:r w:rsidR="007E6D75">
        <w:rPr>
          <w:lang w:val="en-US"/>
        </w:rPr>
        <w:t>sfr</w:t>
      </w:r>
      <w:proofErr w:type="spellEnd"/>
      <w:r w:rsidR="007E6D75" w:rsidRPr="00CF672D">
        <w:t>_2026.</w:t>
      </w:r>
      <w:proofErr w:type="spellStart"/>
      <w:r w:rsidR="007E6D75">
        <w:rPr>
          <w:lang w:val="en-US"/>
        </w:rPr>
        <w:t>cer</w:t>
      </w:r>
      <w:proofErr w:type="spellEnd"/>
      <w:r w:rsidRPr="00C37363">
        <w:t xml:space="preserve">, установить </w:t>
      </w:r>
      <w:r w:rsidR="00021268">
        <w:t>(поместить в хранилище "Д</w:t>
      </w:r>
      <w:r w:rsidRPr="00C37363">
        <w:t>оверенные корневые центры сертификации")</w:t>
      </w:r>
    </w:p>
    <w:p w14:paraId="26437E61" w14:textId="2524ACA5" w:rsidR="006F30BB" w:rsidRPr="00C37363" w:rsidRDefault="00DF570D" w:rsidP="00DF570D">
      <w:pPr>
        <w:pStyle w:val="a3"/>
        <w:numPr>
          <w:ilvl w:val="0"/>
          <w:numId w:val="2"/>
        </w:numPr>
        <w:rPr>
          <w:b/>
        </w:rPr>
      </w:pPr>
      <w:r w:rsidRPr="00C37363">
        <w:t>Указать ссылку на</w:t>
      </w:r>
      <w:r w:rsidR="00DD5527">
        <w:rPr>
          <w:lang w:val="en-US"/>
        </w:rPr>
        <w:t xml:space="preserve"> </w:t>
      </w:r>
      <w:r w:rsidR="00DD5527">
        <w:t>нужный</w:t>
      </w:r>
      <w:r w:rsidRPr="00C37363">
        <w:t xml:space="preserve"> сервис </w:t>
      </w:r>
    </w:p>
    <w:p w14:paraId="1350EDB4" w14:textId="77777777" w:rsidR="00DF73BC" w:rsidRDefault="00DF73BC" w:rsidP="00DF73BC">
      <w:pPr>
        <w:pStyle w:val="a3"/>
        <w:numPr>
          <w:ilvl w:val="1"/>
          <w:numId w:val="2"/>
        </w:numPr>
        <w:spacing w:line="256" w:lineRule="auto"/>
        <w:rPr>
          <w:b/>
        </w:rPr>
      </w:pPr>
      <w:r>
        <w:t>СЭДО</w:t>
      </w:r>
    </w:p>
    <w:p w14:paraId="18C166E1" w14:textId="63CC54ED" w:rsidR="00D46357" w:rsidRDefault="00D46357" w:rsidP="00D46357">
      <w:pPr>
        <w:pStyle w:val="a3"/>
        <w:ind w:left="1440"/>
      </w:pPr>
      <w:hyperlink r:id="rId17" w:tgtFrame="_blank" w:history="1">
        <w:r>
          <w:rPr>
            <w:rStyle w:val="a4"/>
          </w:rPr>
          <w:t>https://ecp-test-sedo.sfr.gov.ru/sedo/fss/api/soap/SedoGateway?wsdl</w:t>
        </w:r>
      </w:hyperlink>
      <w:r>
        <w:br/>
      </w:r>
      <w:hyperlink r:id="rId18" w:tgtFrame="_blank" w:history="1">
        <w:r>
          <w:rPr>
            <w:rStyle w:val="a4"/>
          </w:rPr>
          <w:t>https://ecp-test-sedo.sfr.gov.ru/sedo/fss/api/soap/SedoGatewaySimple?wsdl</w:t>
        </w:r>
      </w:hyperlink>
    </w:p>
    <w:p w14:paraId="65A17D90" w14:textId="0890094C" w:rsidR="00DF570D" w:rsidRPr="00C37363" w:rsidRDefault="00DF570D" w:rsidP="008B265B">
      <w:pPr>
        <w:pStyle w:val="a3"/>
        <w:numPr>
          <w:ilvl w:val="0"/>
          <w:numId w:val="1"/>
        </w:numPr>
      </w:pPr>
      <w:r w:rsidRPr="00C37363">
        <w:t>Обеспечить взаимодействие с сервисом</w:t>
      </w:r>
      <w:r w:rsidR="00C04E67">
        <w:t>, и</w:t>
      </w:r>
      <w:r w:rsidR="00C04E67" w:rsidRPr="0024443C">
        <w:t>спользуя протокол TLS 1.2 с использованием алгоритмов шифрования ГОСТ</w:t>
      </w:r>
    </w:p>
    <w:p w14:paraId="38949673" w14:textId="77777777" w:rsidR="00C80F5E" w:rsidRDefault="00C80F5E" w:rsidP="00C15951">
      <w:pPr>
        <w:rPr>
          <w:b/>
          <w:sz w:val="24"/>
          <w:szCs w:val="24"/>
        </w:rPr>
      </w:pPr>
    </w:p>
    <w:p w14:paraId="03D25916" w14:textId="7DD03BD7" w:rsidR="00994FD9" w:rsidRDefault="00994FD9" w:rsidP="00C15951">
      <w:pPr>
        <w:rPr>
          <w:b/>
          <w:sz w:val="24"/>
          <w:szCs w:val="24"/>
        </w:rPr>
      </w:pPr>
      <w:r w:rsidRPr="006F7199">
        <w:rPr>
          <w:b/>
          <w:sz w:val="24"/>
          <w:szCs w:val="24"/>
        </w:rPr>
        <w:t>Проверка работоспособности</w:t>
      </w:r>
    </w:p>
    <w:p w14:paraId="0CCA816D" w14:textId="77777777" w:rsidR="00C20815" w:rsidRPr="00C20815" w:rsidRDefault="00C20815" w:rsidP="00C20815">
      <w:pPr>
        <w:pStyle w:val="a3"/>
        <w:numPr>
          <w:ilvl w:val="0"/>
          <w:numId w:val="2"/>
        </w:numPr>
        <w:rPr>
          <w:b/>
        </w:rPr>
      </w:pPr>
      <w:r w:rsidRPr="00C20815">
        <w:t>Указать ссылку на</w:t>
      </w:r>
      <w:r w:rsidRPr="00C20815">
        <w:rPr>
          <w:lang w:val="en-US"/>
        </w:rPr>
        <w:t xml:space="preserve"> </w:t>
      </w:r>
      <w:r w:rsidRPr="00C20815">
        <w:t xml:space="preserve">нужный сервис </w:t>
      </w:r>
    </w:p>
    <w:p w14:paraId="125F1B49" w14:textId="003473D9" w:rsidR="00550B4A" w:rsidRPr="00C20815" w:rsidRDefault="00550B4A" w:rsidP="00550B4A">
      <w:pPr>
        <w:pStyle w:val="a3"/>
        <w:numPr>
          <w:ilvl w:val="0"/>
          <w:numId w:val="2"/>
        </w:numPr>
        <w:rPr>
          <w:b/>
        </w:rPr>
      </w:pPr>
      <w:r w:rsidRPr="00C20815">
        <w:t>Проверить соединение</w:t>
      </w:r>
      <w:r w:rsidR="00B66B9C">
        <w:t xml:space="preserve"> с сервисом</w:t>
      </w:r>
      <w:r w:rsidRPr="00C20815">
        <w:t xml:space="preserve">, выполнить </w:t>
      </w:r>
      <w:r w:rsidR="006F12B6" w:rsidRPr="00C20815">
        <w:t xml:space="preserve">сценарии работы с </w:t>
      </w:r>
      <w:r w:rsidR="006F542E" w:rsidRPr="00C20815">
        <w:t>сервисом</w:t>
      </w:r>
      <w:r w:rsidRPr="00C20815">
        <w:t xml:space="preserve"> </w:t>
      </w:r>
    </w:p>
    <w:sectPr w:rsidR="00550B4A" w:rsidRPr="00C20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74CC"/>
    <w:multiLevelType w:val="hybridMultilevel"/>
    <w:tmpl w:val="1D4AF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93ECF"/>
    <w:multiLevelType w:val="hybridMultilevel"/>
    <w:tmpl w:val="BB1A4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52511"/>
    <w:multiLevelType w:val="hybridMultilevel"/>
    <w:tmpl w:val="EBBE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D4C1B"/>
    <w:multiLevelType w:val="hybridMultilevel"/>
    <w:tmpl w:val="A8B6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63F58"/>
    <w:multiLevelType w:val="hybridMultilevel"/>
    <w:tmpl w:val="C032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1133A"/>
    <w:multiLevelType w:val="hybridMultilevel"/>
    <w:tmpl w:val="763C5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46"/>
    <w:rsid w:val="00021268"/>
    <w:rsid w:val="001320EF"/>
    <w:rsid w:val="00132C59"/>
    <w:rsid w:val="00133A70"/>
    <w:rsid w:val="00143D17"/>
    <w:rsid w:val="00154526"/>
    <w:rsid w:val="00251C14"/>
    <w:rsid w:val="0030761A"/>
    <w:rsid w:val="00367A50"/>
    <w:rsid w:val="003D20CB"/>
    <w:rsid w:val="003D64B5"/>
    <w:rsid w:val="003F19D6"/>
    <w:rsid w:val="004D5C5D"/>
    <w:rsid w:val="004F1AFA"/>
    <w:rsid w:val="005115EA"/>
    <w:rsid w:val="00516076"/>
    <w:rsid w:val="00550B4A"/>
    <w:rsid w:val="005828C2"/>
    <w:rsid w:val="00584BBA"/>
    <w:rsid w:val="00657D43"/>
    <w:rsid w:val="00682B6C"/>
    <w:rsid w:val="006A58F7"/>
    <w:rsid w:val="006F12B6"/>
    <w:rsid w:val="006F30BB"/>
    <w:rsid w:val="006F542E"/>
    <w:rsid w:val="006F7199"/>
    <w:rsid w:val="007061B2"/>
    <w:rsid w:val="0073336C"/>
    <w:rsid w:val="00752D89"/>
    <w:rsid w:val="0075722D"/>
    <w:rsid w:val="0076568F"/>
    <w:rsid w:val="007A7279"/>
    <w:rsid w:val="007C187B"/>
    <w:rsid w:val="007D7A23"/>
    <w:rsid w:val="007E6D75"/>
    <w:rsid w:val="00894A46"/>
    <w:rsid w:val="008B265B"/>
    <w:rsid w:val="0094315C"/>
    <w:rsid w:val="00945FC3"/>
    <w:rsid w:val="00952CD2"/>
    <w:rsid w:val="00994FD9"/>
    <w:rsid w:val="00995890"/>
    <w:rsid w:val="009975BA"/>
    <w:rsid w:val="00A14550"/>
    <w:rsid w:val="00A16F29"/>
    <w:rsid w:val="00AA4678"/>
    <w:rsid w:val="00AE2D8B"/>
    <w:rsid w:val="00B013EC"/>
    <w:rsid w:val="00B27630"/>
    <w:rsid w:val="00B37E6A"/>
    <w:rsid w:val="00B66B9C"/>
    <w:rsid w:val="00C00390"/>
    <w:rsid w:val="00C04E67"/>
    <w:rsid w:val="00C06A32"/>
    <w:rsid w:val="00C11923"/>
    <w:rsid w:val="00C15951"/>
    <w:rsid w:val="00C20815"/>
    <w:rsid w:val="00C37363"/>
    <w:rsid w:val="00C80F5E"/>
    <w:rsid w:val="00C90B53"/>
    <w:rsid w:val="00CF672D"/>
    <w:rsid w:val="00D46357"/>
    <w:rsid w:val="00D92738"/>
    <w:rsid w:val="00DC76DA"/>
    <w:rsid w:val="00DD5527"/>
    <w:rsid w:val="00DF570D"/>
    <w:rsid w:val="00DF6BCA"/>
    <w:rsid w:val="00DF73BC"/>
    <w:rsid w:val="00E027FA"/>
    <w:rsid w:val="00E21C8C"/>
    <w:rsid w:val="00EA7F04"/>
    <w:rsid w:val="00EB5FE0"/>
    <w:rsid w:val="00F36C2D"/>
    <w:rsid w:val="00FC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40"/>
  <w15:chartTrackingRefBased/>
  <w15:docId w15:val="{5CB76A32-0E7E-4C71-B9BF-27853823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A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3A7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33A7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D5C5D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C003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wser.yandex.ru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ecp-test-sedo.sfr.gov.ru/sedo/fss/api/soap/SedoGatewaySimple?wsd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ryptopro.ru/products/chromium-gost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ecp-test-sedo.sfr.gov.ru/sedo/fss/api/soap/SedoGateway?wsd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p-test-sedo.sfr.gov.ru/sedo/fss/api/soap/SedoGatewaySimple?wsd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k-test.fss.ru/sfr_certs_2026/sfr_2026.cer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cryptopro.ru/products/csp" TargetMode="External"/><Relationship Id="rId15" Type="http://schemas.openxmlformats.org/officeDocument/2006/relationships/hyperlink" Target="https://ecp-test-sedo.sfr.gov.ru/sedo/fss/api/soap/SedoGateway?wsdl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ru-ru/download/details.aspx?id=41628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Скрябина Мария Вадимовна</dc:creator>
  <cp:keywords/>
  <dc:description/>
  <cp:lastModifiedBy>Даниил Смолин</cp:lastModifiedBy>
  <cp:revision>13</cp:revision>
  <dcterms:created xsi:type="dcterms:W3CDTF">2026-07-02T14:28:00Z</dcterms:created>
  <dcterms:modified xsi:type="dcterms:W3CDTF">2026-08-18T13:55:00Z</dcterms:modified>
</cp:coreProperties>
</file>